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7B" w:rsidRPr="00DF117B" w:rsidRDefault="00DF117B">
      <w:pPr>
        <w:rPr>
          <w:b/>
          <w:sz w:val="32"/>
          <w:szCs w:val="32"/>
        </w:rPr>
      </w:pPr>
      <w:r w:rsidRPr="00DF117B">
        <w:rPr>
          <w:b/>
          <w:sz w:val="32"/>
          <w:szCs w:val="32"/>
        </w:rPr>
        <w:t>č.</w:t>
      </w:r>
      <w:r w:rsidR="000E3A7F" w:rsidRPr="00DF117B">
        <w:rPr>
          <w:b/>
          <w:sz w:val="32"/>
          <w:szCs w:val="32"/>
        </w:rPr>
        <w:t xml:space="preserve"> 3 </w:t>
      </w:r>
    </w:p>
    <w:p w:rsidR="000E3A7F" w:rsidRPr="00DF117B" w:rsidRDefault="000E3A7F">
      <w:pPr>
        <w:rPr>
          <w:b/>
          <w:sz w:val="36"/>
          <w:szCs w:val="36"/>
          <w:u w:val="single"/>
        </w:rPr>
      </w:pPr>
      <w:r w:rsidRPr="00DF117B">
        <w:rPr>
          <w:b/>
          <w:sz w:val="36"/>
          <w:szCs w:val="36"/>
          <w:u w:val="single"/>
        </w:rPr>
        <w:t>Malíř</w:t>
      </w:r>
      <w:bookmarkStart w:id="0" w:name="_GoBack"/>
      <w:bookmarkEnd w:id="0"/>
    </w:p>
    <w:p w:rsidR="000E3A7F" w:rsidRDefault="000E3A7F">
      <w:pPr>
        <w:rPr>
          <w:b/>
          <w:sz w:val="28"/>
          <w:szCs w:val="28"/>
          <w:u w:val="single"/>
        </w:rPr>
      </w:pPr>
    </w:p>
    <w:p w:rsidR="000255BC" w:rsidRPr="006D28AC" w:rsidRDefault="006571B6">
      <w:pPr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 xml:space="preserve"> </w:t>
      </w:r>
      <w:r w:rsidR="006D28AC" w:rsidRPr="006D28AC">
        <w:rPr>
          <w:b/>
          <w:sz w:val="28"/>
          <w:szCs w:val="28"/>
          <w:u w:val="single"/>
        </w:rPr>
        <w:t>Pojetí vyučovacího předmětu polytechnická výchova</w:t>
      </w:r>
      <w:r w:rsidR="006D28AC" w:rsidRPr="006D28AC">
        <w:rPr>
          <w:b/>
          <w:sz w:val="28"/>
          <w:szCs w:val="28"/>
        </w:rPr>
        <w:t>:</w:t>
      </w:r>
    </w:p>
    <w:p w:rsidR="006D28AC" w:rsidRDefault="006D28AC">
      <w:pPr>
        <w:rPr>
          <w:sz w:val="28"/>
          <w:szCs w:val="28"/>
        </w:rPr>
      </w:pPr>
      <w:r>
        <w:rPr>
          <w:sz w:val="28"/>
          <w:szCs w:val="28"/>
        </w:rPr>
        <w:t>Cílem vyučovacího předmětu je obec</w:t>
      </w:r>
      <w:r w:rsidR="001A1B9A">
        <w:rPr>
          <w:sz w:val="28"/>
          <w:szCs w:val="28"/>
        </w:rPr>
        <w:t xml:space="preserve">né seznámení s prací </w:t>
      </w:r>
      <w:r w:rsidR="00A7615F">
        <w:rPr>
          <w:sz w:val="28"/>
          <w:szCs w:val="28"/>
        </w:rPr>
        <w:t>s barvou</w:t>
      </w:r>
      <w:r>
        <w:rPr>
          <w:sz w:val="28"/>
          <w:szCs w:val="28"/>
        </w:rPr>
        <w:t xml:space="preserve"> a </w:t>
      </w:r>
      <w:r w:rsidR="001A1B9A">
        <w:rPr>
          <w:sz w:val="28"/>
          <w:szCs w:val="28"/>
        </w:rPr>
        <w:t>používáním ručního</w:t>
      </w:r>
      <w:r>
        <w:rPr>
          <w:sz w:val="28"/>
          <w:szCs w:val="28"/>
        </w:rPr>
        <w:t xml:space="preserve"> nářadím.</w:t>
      </w:r>
    </w:p>
    <w:p w:rsidR="006D3AFD" w:rsidRDefault="006D3AFD">
      <w:pPr>
        <w:rPr>
          <w:sz w:val="28"/>
          <w:szCs w:val="28"/>
        </w:rPr>
      </w:pPr>
      <w:r>
        <w:rPr>
          <w:sz w:val="28"/>
          <w:szCs w:val="28"/>
        </w:rPr>
        <w:t>Získání potřebných dovedností a správných návyků. Formou proc</w:t>
      </w:r>
      <w:r w:rsidR="006571B6">
        <w:rPr>
          <w:sz w:val="28"/>
          <w:szCs w:val="28"/>
        </w:rPr>
        <w:t>vičování získají základní znalosti</w:t>
      </w:r>
      <w:r>
        <w:rPr>
          <w:sz w:val="28"/>
          <w:szCs w:val="28"/>
        </w:rPr>
        <w:t>, které budou moci využít při běžných životních situacích spojených s</w:t>
      </w:r>
      <w:r w:rsidR="006571B6">
        <w:rPr>
          <w:sz w:val="28"/>
          <w:szCs w:val="28"/>
        </w:rPr>
        <w:t> </w:t>
      </w:r>
      <w:r>
        <w:rPr>
          <w:sz w:val="28"/>
          <w:szCs w:val="28"/>
        </w:rPr>
        <w:t>ruční</w:t>
      </w:r>
      <w:r w:rsidR="006571B6">
        <w:rPr>
          <w:sz w:val="28"/>
          <w:szCs w:val="28"/>
        </w:rPr>
        <w:t>mi pracemi v domácnosti.</w:t>
      </w:r>
    </w:p>
    <w:p w:rsidR="006D28AC" w:rsidRDefault="006D28AC">
      <w:pPr>
        <w:rPr>
          <w:sz w:val="28"/>
          <w:szCs w:val="28"/>
        </w:rPr>
      </w:pPr>
    </w:p>
    <w:p w:rsidR="006D28AC" w:rsidRDefault="006D28AC">
      <w:pPr>
        <w:rPr>
          <w:b/>
          <w:sz w:val="28"/>
          <w:szCs w:val="28"/>
          <w:u w:val="single"/>
        </w:rPr>
      </w:pPr>
      <w:r w:rsidRPr="006D28AC">
        <w:rPr>
          <w:b/>
          <w:sz w:val="28"/>
          <w:szCs w:val="28"/>
          <w:u w:val="single"/>
        </w:rPr>
        <w:t>Cíle vzdělání</w:t>
      </w:r>
      <w:r>
        <w:rPr>
          <w:b/>
          <w:sz w:val="28"/>
          <w:szCs w:val="28"/>
          <w:u w:val="single"/>
        </w:rPr>
        <w:t>: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ž</w:t>
      </w:r>
      <w:r w:rsidRPr="006D28AC">
        <w:rPr>
          <w:sz w:val="28"/>
          <w:szCs w:val="28"/>
        </w:rPr>
        <w:t>áci se seznámí s bezpečností při práci s ručním nářadím</w:t>
      </w:r>
    </w:p>
    <w:p w:rsidR="006D28AC" w:rsidRDefault="006D28AC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</w:t>
      </w:r>
      <w:r w:rsidR="001A1B9A">
        <w:rPr>
          <w:sz w:val="28"/>
          <w:szCs w:val="28"/>
        </w:rPr>
        <w:t>ní s ru</w:t>
      </w:r>
      <w:r w:rsidR="00A7615F">
        <w:rPr>
          <w:sz w:val="28"/>
          <w:szCs w:val="28"/>
        </w:rPr>
        <w:t>čním nářadím pro malíře</w:t>
      </w:r>
    </w:p>
    <w:p w:rsidR="006D28AC" w:rsidRDefault="001A1B9A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seřizování a použití nástrojů, přístrojů a měřidel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seznámení s druhy maleb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technologie přípravy</w:t>
      </w:r>
      <w:r w:rsidR="001A1B9A">
        <w:rPr>
          <w:sz w:val="28"/>
          <w:szCs w:val="28"/>
        </w:rPr>
        <w:t xml:space="preserve"> </w:t>
      </w:r>
      <w:r>
        <w:rPr>
          <w:sz w:val="28"/>
          <w:szCs w:val="28"/>
        </w:rPr>
        <w:t>materiálu a stěn</w:t>
      </w:r>
      <w:r w:rsidR="001A1B9A">
        <w:rPr>
          <w:sz w:val="28"/>
          <w:szCs w:val="28"/>
        </w:rPr>
        <w:t xml:space="preserve"> </w:t>
      </w:r>
    </w:p>
    <w:p w:rsidR="006D28AC" w:rsidRDefault="00A7615F" w:rsidP="006D28AC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techniky aplikace materiálu</w:t>
      </w:r>
    </w:p>
    <w:p w:rsidR="006D28AC" w:rsidRDefault="00D6616E" w:rsidP="00E35BE2">
      <w:pPr>
        <w:pStyle w:val="Odstavecseseznamem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speciální technologie, tapetování</w:t>
      </w:r>
    </w:p>
    <w:p w:rsidR="00E35BE2" w:rsidRDefault="00E35BE2" w:rsidP="00E35BE2">
      <w:pPr>
        <w:rPr>
          <w:sz w:val="28"/>
          <w:szCs w:val="28"/>
        </w:rPr>
      </w:pPr>
    </w:p>
    <w:p w:rsidR="00E35BE2" w:rsidRDefault="00E35BE2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školení bezpečnosti práce bude zaměřeno na pohyb v areálu Střední odbor</w:t>
      </w:r>
      <w:r w:rsidR="00903B6C">
        <w:rPr>
          <w:sz w:val="28"/>
          <w:szCs w:val="28"/>
        </w:rPr>
        <w:t>né školy stavební a zahradnické</w:t>
      </w:r>
      <w:r>
        <w:rPr>
          <w:sz w:val="28"/>
          <w:szCs w:val="28"/>
        </w:rPr>
        <w:t xml:space="preserve"> a následně na </w:t>
      </w:r>
      <w:r w:rsidR="00903B6C">
        <w:rPr>
          <w:sz w:val="28"/>
          <w:szCs w:val="28"/>
        </w:rPr>
        <w:t>zaměřeno na bezpečnos</w:t>
      </w:r>
      <w:r w:rsidR="00D6616E">
        <w:rPr>
          <w:sz w:val="28"/>
          <w:szCs w:val="28"/>
        </w:rPr>
        <w:t>t při práci s ručním malířským</w:t>
      </w:r>
      <w:r w:rsidR="00903B6C">
        <w:rPr>
          <w:sz w:val="28"/>
          <w:szCs w:val="28"/>
        </w:rPr>
        <w:t xml:space="preserve"> nářadím.</w:t>
      </w:r>
    </w:p>
    <w:p w:rsidR="00903B6C" w:rsidRDefault="00903B6C" w:rsidP="00E35BE2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Představení celé škály ruč</w:t>
      </w:r>
      <w:r w:rsidR="001A1B9A">
        <w:rPr>
          <w:sz w:val="28"/>
          <w:szCs w:val="28"/>
        </w:rPr>
        <w:t>ního ná</w:t>
      </w:r>
      <w:r w:rsidR="00D6616E">
        <w:rPr>
          <w:sz w:val="28"/>
          <w:szCs w:val="28"/>
        </w:rPr>
        <w:t>řadí pro malíře</w:t>
      </w:r>
      <w:r>
        <w:rPr>
          <w:sz w:val="28"/>
          <w:szCs w:val="28"/>
        </w:rPr>
        <w:t>, jeho názvosloví a základní použití v běžném životě.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Vysvětlení používání</w:t>
      </w:r>
      <w:r w:rsidR="001A1B9A">
        <w:rPr>
          <w:sz w:val="28"/>
          <w:szCs w:val="28"/>
        </w:rPr>
        <w:t xml:space="preserve"> běžných </w:t>
      </w:r>
      <w:r w:rsidR="00903B6C">
        <w:rPr>
          <w:sz w:val="28"/>
          <w:szCs w:val="28"/>
        </w:rPr>
        <w:t>ručních nástrojů</w:t>
      </w:r>
      <w:r w:rsidR="001A1B9A">
        <w:rPr>
          <w:sz w:val="28"/>
          <w:szCs w:val="28"/>
        </w:rPr>
        <w:t xml:space="preserve"> na uživatelské úrovni</w:t>
      </w:r>
      <w:r>
        <w:rPr>
          <w:sz w:val="28"/>
          <w:szCs w:val="28"/>
        </w:rPr>
        <w:t>. Ošetřování, údržba a ukládání nástrojů a měřidel.</w:t>
      </w:r>
    </w:p>
    <w:p w:rsidR="00903B6C" w:rsidRDefault="00D6616E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Seznámení se sortimentem materiálu</w:t>
      </w:r>
      <w:r w:rsidR="00903B6C">
        <w:rPr>
          <w:sz w:val="28"/>
          <w:szCs w:val="28"/>
        </w:rPr>
        <w:t>.</w:t>
      </w:r>
    </w:p>
    <w:p w:rsidR="00903B6C" w:rsidRDefault="00D6616E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Přípravné malířské práce – tmelení, broušení, penetrace stěn</w:t>
      </w:r>
      <w:r w:rsidR="00903B6C">
        <w:rPr>
          <w:sz w:val="28"/>
          <w:szCs w:val="28"/>
        </w:rPr>
        <w:t>.</w:t>
      </w:r>
    </w:p>
    <w:p w:rsidR="00903B6C" w:rsidRDefault="00675CD4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Základní </w:t>
      </w:r>
      <w:r w:rsidR="00D6616E">
        <w:rPr>
          <w:sz w:val="28"/>
          <w:szCs w:val="28"/>
        </w:rPr>
        <w:t>techniky nanášení nátěrových hmot</w:t>
      </w:r>
      <w:r w:rsidR="00903B6C">
        <w:rPr>
          <w:sz w:val="28"/>
          <w:szCs w:val="28"/>
        </w:rPr>
        <w:t>.</w:t>
      </w:r>
    </w:p>
    <w:p w:rsidR="00903B6C" w:rsidRDefault="00D6616E" w:rsidP="00903B6C">
      <w:pPr>
        <w:pStyle w:val="Odstavecseseznamem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Seznámení a ukázka speciálních technologií, ukázka aplikace tapet</w:t>
      </w:r>
      <w:r w:rsidR="00F652FB">
        <w:rPr>
          <w:sz w:val="28"/>
          <w:szCs w:val="28"/>
        </w:rPr>
        <w:t>.</w:t>
      </w:r>
    </w:p>
    <w:p w:rsidR="00675CD4" w:rsidRPr="00D6616E" w:rsidRDefault="00675CD4" w:rsidP="00D6616E">
      <w:pPr>
        <w:ind w:left="360"/>
        <w:rPr>
          <w:sz w:val="28"/>
          <w:szCs w:val="28"/>
        </w:rPr>
      </w:pPr>
    </w:p>
    <w:sectPr w:rsidR="00675CD4" w:rsidRPr="00D661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DC235A"/>
    <w:multiLevelType w:val="hybridMultilevel"/>
    <w:tmpl w:val="A8D436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B7F06"/>
    <w:multiLevelType w:val="hybridMultilevel"/>
    <w:tmpl w:val="21DA0166"/>
    <w:lvl w:ilvl="0" w:tplc="0FBE49DE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42D76263"/>
    <w:multiLevelType w:val="hybridMultilevel"/>
    <w:tmpl w:val="11FEA0E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AC"/>
    <w:rsid w:val="000255BC"/>
    <w:rsid w:val="000E3A7F"/>
    <w:rsid w:val="001A1B9A"/>
    <w:rsid w:val="001F4CE4"/>
    <w:rsid w:val="006571B6"/>
    <w:rsid w:val="00675CD4"/>
    <w:rsid w:val="006D28AC"/>
    <w:rsid w:val="006D3AFD"/>
    <w:rsid w:val="00903B6C"/>
    <w:rsid w:val="00A7615F"/>
    <w:rsid w:val="00C13757"/>
    <w:rsid w:val="00D6616E"/>
    <w:rsid w:val="00DF117B"/>
    <w:rsid w:val="00E35BE2"/>
    <w:rsid w:val="00F65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CD07C5-EF4B-4892-A7E7-FF5B0D136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D28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1F4C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4C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Andrlík</dc:creator>
  <cp:keywords/>
  <dc:description/>
  <cp:lastModifiedBy>Zdeněk Šerák</cp:lastModifiedBy>
  <cp:revision>4</cp:revision>
  <cp:lastPrinted>2016-03-30T06:59:00Z</cp:lastPrinted>
  <dcterms:created xsi:type="dcterms:W3CDTF">2016-04-06T06:49:00Z</dcterms:created>
  <dcterms:modified xsi:type="dcterms:W3CDTF">2016-06-02T12:06:00Z</dcterms:modified>
</cp:coreProperties>
</file>